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1B83" w14:textId="0F6AEAD9" w:rsidR="004F6873" w:rsidRPr="004E61CE" w:rsidRDefault="004F6873" w:rsidP="004E61C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>International Dairy Foods Association</w:t>
      </w:r>
    </w:p>
    <w:p w14:paraId="793C61CD" w14:textId="6F43A328" w:rsidR="00FD1DEA" w:rsidRPr="004E61CE" w:rsidRDefault="00FD1DEA" w:rsidP="004E61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Environment, Health and Safety Committee</w:t>
      </w:r>
    </w:p>
    <w:p w14:paraId="56307D37" w14:textId="13C03358" w:rsidR="00FD1DEA" w:rsidRPr="004E61CE" w:rsidRDefault="00FD1DEA" w:rsidP="004E61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May 3, 2022</w:t>
      </w:r>
    </w:p>
    <w:p w14:paraId="4F7E6666" w14:textId="2B1EF3C2" w:rsidR="004F6873" w:rsidRPr="004E61CE" w:rsidRDefault="004F6873" w:rsidP="004E61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12:00 – 1:00 PM EST</w:t>
      </w:r>
    </w:p>
    <w:p w14:paraId="1FCA1B9B" w14:textId="77777777" w:rsidR="00FD1DEA" w:rsidRPr="004E61CE" w:rsidRDefault="00FD1DEA" w:rsidP="00FD1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BC035" w14:textId="138799A1" w:rsidR="00FD1DEA" w:rsidRPr="004E61CE" w:rsidRDefault="0059319B" w:rsidP="0059319B">
      <w:p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Attendees: </w:t>
      </w:r>
      <w:r w:rsidR="00E278DF" w:rsidRPr="004E61CE">
        <w:rPr>
          <w:rFonts w:ascii="Times New Roman" w:hAnsi="Times New Roman" w:cs="Times New Roman"/>
          <w:sz w:val="24"/>
          <w:szCs w:val="24"/>
        </w:rPr>
        <w:t xml:space="preserve">Pat Cardiff, Dave Crowley, </w:t>
      </w:r>
      <w:r w:rsidR="00A2372A" w:rsidRPr="004E61CE">
        <w:rPr>
          <w:rFonts w:ascii="Times New Roman" w:hAnsi="Times New Roman" w:cs="Times New Roman"/>
          <w:sz w:val="24"/>
          <w:szCs w:val="24"/>
        </w:rPr>
        <w:t xml:space="preserve">Larry Cuomo, </w:t>
      </w:r>
      <w:r w:rsidR="00E278DF" w:rsidRPr="004E61CE">
        <w:rPr>
          <w:rFonts w:ascii="Times New Roman" w:hAnsi="Times New Roman" w:cs="Times New Roman"/>
          <w:sz w:val="24"/>
          <w:szCs w:val="24"/>
        </w:rPr>
        <w:t xml:space="preserve">Anne Divjak, </w:t>
      </w:r>
      <w:r w:rsidR="00A2372A" w:rsidRPr="004E61CE">
        <w:rPr>
          <w:rFonts w:ascii="Times New Roman" w:hAnsi="Times New Roman" w:cs="Times New Roman"/>
          <w:sz w:val="24"/>
          <w:szCs w:val="24"/>
        </w:rPr>
        <w:t xml:space="preserve">Kathy Kenyon, </w:t>
      </w:r>
      <w:r w:rsidR="00E278DF" w:rsidRPr="004E61CE">
        <w:rPr>
          <w:rFonts w:ascii="Times New Roman" w:hAnsi="Times New Roman" w:cs="Times New Roman"/>
          <w:sz w:val="24"/>
          <w:szCs w:val="24"/>
        </w:rPr>
        <w:t xml:space="preserve">Tim Kreuger, </w:t>
      </w:r>
      <w:r w:rsidRPr="004E61CE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4E61CE">
        <w:rPr>
          <w:rFonts w:ascii="Times New Roman" w:hAnsi="Times New Roman" w:cs="Times New Roman"/>
          <w:sz w:val="24"/>
          <w:szCs w:val="24"/>
        </w:rPr>
        <w:t>Lahrs</w:t>
      </w:r>
      <w:proofErr w:type="spellEnd"/>
      <w:r w:rsidRPr="004E61CE">
        <w:rPr>
          <w:rFonts w:ascii="Times New Roman" w:hAnsi="Times New Roman" w:cs="Times New Roman"/>
          <w:sz w:val="24"/>
          <w:szCs w:val="24"/>
        </w:rPr>
        <w:t xml:space="preserve">, Daniel Liddell, </w:t>
      </w:r>
      <w:r w:rsidR="00E278DF" w:rsidRPr="004E61CE">
        <w:rPr>
          <w:rFonts w:ascii="Times New Roman" w:hAnsi="Times New Roman" w:cs="Times New Roman"/>
          <w:sz w:val="24"/>
          <w:szCs w:val="24"/>
        </w:rPr>
        <w:t xml:space="preserve">Doug Martin, </w:t>
      </w:r>
      <w:r w:rsidRPr="004E61CE">
        <w:rPr>
          <w:rFonts w:ascii="Times New Roman" w:hAnsi="Times New Roman" w:cs="Times New Roman"/>
          <w:sz w:val="24"/>
          <w:szCs w:val="24"/>
        </w:rPr>
        <w:t>Kim M</w:t>
      </w:r>
      <w:r w:rsidR="00E278DF" w:rsidRPr="004E61CE">
        <w:rPr>
          <w:rFonts w:ascii="Times New Roman" w:hAnsi="Times New Roman" w:cs="Times New Roman"/>
          <w:sz w:val="24"/>
          <w:szCs w:val="24"/>
        </w:rPr>
        <w:t>ay</w:t>
      </w:r>
      <w:r w:rsidRPr="004E61CE">
        <w:rPr>
          <w:rFonts w:ascii="Times New Roman" w:hAnsi="Times New Roman" w:cs="Times New Roman"/>
          <w:sz w:val="24"/>
          <w:szCs w:val="24"/>
        </w:rPr>
        <w:t>, Blane Morgan,</w:t>
      </w:r>
      <w:r w:rsidR="0062120C" w:rsidRPr="004E61CE">
        <w:rPr>
          <w:rFonts w:ascii="Times New Roman" w:hAnsi="Times New Roman" w:cs="Times New Roman"/>
          <w:sz w:val="24"/>
          <w:szCs w:val="24"/>
        </w:rPr>
        <w:t xml:space="preserve"> </w:t>
      </w:r>
      <w:r w:rsidR="00A2372A" w:rsidRPr="004E61CE"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 w:rsidR="00A2372A" w:rsidRPr="004E61CE">
        <w:rPr>
          <w:rFonts w:ascii="Times New Roman" w:hAnsi="Times New Roman" w:cs="Times New Roman"/>
          <w:sz w:val="24"/>
          <w:szCs w:val="24"/>
        </w:rPr>
        <w:t>Turek</w:t>
      </w:r>
      <w:proofErr w:type="spellEnd"/>
    </w:p>
    <w:p w14:paraId="541D7374" w14:textId="74C44995" w:rsidR="004F6873" w:rsidRPr="004E61CE" w:rsidRDefault="004F6873" w:rsidP="0059319B">
      <w:p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Chair: </w:t>
      </w:r>
      <w:r w:rsidRPr="004E61CE">
        <w:rPr>
          <w:rFonts w:ascii="Times New Roman" w:hAnsi="Times New Roman" w:cs="Times New Roman"/>
          <w:sz w:val="24"/>
          <w:szCs w:val="24"/>
        </w:rPr>
        <w:t>Blane Morgan</w:t>
      </w:r>
    </w:p>
    <w:p w14:paraId="2947CA0C" w14:textId="50D0A480" w:rsidR="004F6873" w:rsidRPr="004E61CE" w:rsidRDefault="004F6873" w:rsidP="0059319B">
      <w:p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>IDFA Staff:</w:t>
      </w:r>
      <w:r w:rsidRPr="004E61CE">
        <w:rPr>
          <w:rFonts w:ascii="Times New Roman" w:hAnsi="Times New Roman" w:cs="Times New Roman"/>
          <w:sz w:val="24"/>
          <w:szCs w:val="24"/>
        </w:rPr>
        <w:t xml:space="preserve"> Danielle Quist, Taylor Boone</w:t>
      </w:r>
    </w:p>
    <w:p w14:paraId="463BBC1B" w14:textId="109DFAF4" w:rsidR="0059319B" w:rsidRPr="004E61CE" w:rsidRDefault="0059319B" w:rsidP="00AE5604">
      <w:p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>Safety Message</w:t>
      </w:r>
      <w:r w:rsidR="00AE5604"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D1DEA" w:rsidRPr="004E61CE">
        <w:rPr>
          <w:rFonts w:ascii="Times New Roman" w:hAnsi="Times New Roman" w:cs="Times New Roman"/>
          <w:sz w:val="24"/>
          <w:szCs w:val="24"/>
        </w:rPr>
        <w:t xml:space="preserve">Dave Crowley shared a message regarding fire safety </w:t>
      </w:r>
      <w:r w:rsidR="00AE5604" w:rsidRPr="004E61CE">
        <w:rPr>
          <w:rFonts w:ascii="Times New Roman" w:hAnsi="Times New Roman" w:cs="Times New Roman"/>
          <w:sz w:val="24"/>
          <w:szCs w:val="24"/>
        </w:rPr>
        <w:t xml:space="preserve">- Everyone should know what they </w:t>
      </w:r>
      <w:r w:rsidRPr="004E61CE">
        <w:rPr>
          <w:rFonts w:ascii="Times New Roman" w:hAnsi="Times New Roman" w:cs="Times New Roman"/>
          <w:sz w:val="24"/>
          <w:szCs w:val="24"/>
        </w:rPr>
        <w:t xml:space="preserve">need to take </w:t>
      </w:r>
      <w:r w:rsidR="00D61B00" w:rsidRPr="004E61CE">
        <w:rPr>
          <w:rFonts w:ascii="Times New Roman" w:hAnsi="Times New Roman" w:cs="Times New Roman"/>
          <w:sz w:val="24"/>
          <w:szCs w:val="24"/>
        </w:rPr>
        <w:t xml:space="preserve">with them </w:t>
      </w:r>
      <w:r w:rsidR="00AE5604" w:rsidRPr="004E61CE">
        <w:rPr>
          <w:rFonts w:ascii="Times New Roman" w:hAnsi="Times New Roman" w:cs="Times New Roman"/>
          <w:sz w:val="24"/>
          <w:szCs w:val="24"/>
        </w:rPr>
        <w:t xml:space="preserve">and have </w:t>
      </w:r>
      <w:r w:rsidR="00FD1DEA" w:rsidRPr="004E61CE">
        <w:rPr>
          <w:rFonts w:ascii="Times New Roman" w:hAnsi="Times New Roman" w:cs="Times New Roman"/>
          <w:sz w:val="24"/>
          <w:szCs w:val="24"/>
        </w:rPr>
        <w:t>an evacuation plan in place</w:t>
      </w:r>
      <w:r w:rsidR="00AE5604" w:rsidRPr="004E61CE">
        <w:rPr>
          <w:rFonts w:ascii="Times New Roman" w:hAnsi="Times New Roman" w:cs="Times New Roman"/>
          <w:sz w:val="24"/>
          <w:szCs w:val="24"/>
        </w:rPr>
        <w:t xml:space="preserve"> regardless of whether a fire occurs at work, home or </w:t>
      </w:r>
      <w:proofErr w:type="gramStart"/>
      <w:r w:rsidR="00AE5604" w:rsidRPr="004E61CE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="00AE5604" w:rsidRPr="004E61CE">
        <w:rPr>
          <w:rFonts w:ascii="Times New Roman" w:hAnsi="Times New Roman" w:cs="Times New Roman"/>
          <w:sz w:val="24"/>
          <w:szCs w:val="24"/>
        </w:rPr>
        <w:t xml:space="preserve"> place where you stay.</w:t>
      </w:r>
    </w:p>
    <w:p w14:paraId="1D328D77" w14:textId="0A675364" w:rsidR="00AE5604" w:rsidRPr="004E61CE" w:rsidRDefault="00A2781D" w:rsidP="00AE5604">
      <w:p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>OSHA</w:t>
      </w:r>
      <w:r w:rsidR="00AE5604"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 Heat</w:t>
      </w:r>
      <w:r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 National Enforcement Program</w:t>
      </w:r>
      <w:r w:rsidR="00AE5604"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E5604" w:rsidRPr="004E61CE">
        <w:rPr>
          <w:rFonts w:ascii="Times New Roman" w:hAnsi="Times New Roman" w:cs="Times New Roman"/>
          <w:sz w:val="24"/>
          <w:szCs w:val="24"/>
        </w:rPr>
        <w:t xml:space="preserve">Quist noted that </w:t>
      </w:r>
      <w:r w:rsidRPr="004E61CE">
        <w:rPr>
          <w:rFonts w:ascii="Times New Roman" w:hAnsi="Times New Roman" w:cs="Times New Roman"/>
          <w:sz w:val="24"/>
          <w:szCs w:val="24"/>
        </w:rPr>
        <w:t xml:space="preserve">General Manufacturing </w:t>
      </w:r>
      <w:r w:rsidR="00AE5604" w:rsidRPr="004E61CE">
        <w:rPr>
          <w:rFonts w:ascii="Times New Roman" w:hAnsi="Times New Roman" w:cs="Times New Roman"/>
          <w:sz w:val="24"/>
          <w:szCs w:val="24"/>
        </w:rPr>
        <w:t xml:space="preserve">NAICS codes are </w:t>
      </w:r>
      <w:r w:rsidRPr="004E61CE">
        <w:rPr>
          <w:rFonts w:ascii="Times New Roman" w:hAnsi="Times New Roman" w:cs="Times New Roman"/>
          <w:sz w:val="24"/>
          <w:szCs w:val="24"/>
        </w:rPr>
        <w:t>listed as priority</w:t>
      </w:r>
      <w:r w:rsidR="00AE5604" w:rsidRPr="004E61CE">
        <w:rPr>
          <w:rFonts w:ascii="Times New Roman" w:hAnsi="Times New Roman" w:cs="Times New Roman"/>
          <w:sz w:val="24"/>
          <w:szCs w:val="24"/>
        </w:rPr>
        <w:t xml:space="preserve">. but no specification for dairy. Members discussed various methods for measuring heat. </w:t>
      </w:r>
    </w:p>
    <w:p w14:paraId="04608D72" w14:textId="13DA241D" w:rsidR="00A2781D" w:rsidRPr="004E61CE" w:rsidRDefault="00AE5604" w:rsidP="00AE56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 xml:space="preserve">Some use </w:t>
      </w:r>
      <w:r w:rsidR="00A2781D" w:rsidRPr="004E61CE">
        <w:rPr>
          <w:rFonts w:ascii="Times New Roman" w:hAnsi="Times New Roman" w:cs="Times New Roman"/>
          <w:sz w:val="24"/>
          <w:szCs w:val="24"/>
        </w:rPr>
        <w:t>humidity factor to identify when you need to modify the break regime</w:t>
      </w:r>
      <w:r w:rsidR="00D705A0" w:rsidRPr="004E61CE">
        <w:rPr>
          <w:rFonts w:ascii="Times New Roman" w:hAnsi="Times New Roman" w:cs="Times New Roman"/>
          <w:sz w:val="24"/>
          <w:szCs w:val="24"/>
        </w:rPr>
        <w:t xml:space="preserve"> during periods of high temperatures</w:t>
      </w:r>
    </w:p>
    <w:p w14:paraId="08C52A54" w14:textId="2959DE4A" w:rsidR="00AE5604" w:rsidRPr="004E61CE" w:rsidRDefault="00A2781D" w:rsidP="00AE56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Wet bulb globe temperature</w:t>
      </w:r>
      <w:r w:rsidR="00473295" w:rsidRPr="004E61CE">
        <w:rPr>
          <w:rFonts w:ascii="Times New Roman" w:hAnsi="Times New Roman" w:cs="Times New Roman"/>
          <w:sz w:val="24"/>
          <w:szCs w:val="24"/>
        </w:rPr>
        <w:t xml:space="preserve"> (WBGT)</w:t>
      </w:r>
      <w:r w:rsidRPr="004E61CE">
        <w:rPr>
          <w:rFonts w:ascii="Times New Roman" w:hAnsi="Times New Roman" w:cs="Times New Roman"/>
          <w:sz w:val="24"/>
          <w:szCs w:val="24"/>
        </w:rPr>
        <w:t xml:space="preserve"> monitoring devices</w:t>
      </w:r>
      <w:r w:rsidR="00AE5604" w:rsidRPr="004E61CE">
        <w:rPr>
          <w:rFonts w:ascii="Times New Roman" w:hAnsi="Times New Roman" w:cs="Times New Roman"/>
          <w:sz w:val="24"/>
          <w:szCs w:val="24"/>
        </w:rPr>
        <w:t xml:space="preserve"> can also be used</w:t>
      </w:r>
      <w:r w:rsidR="00473295" w:rsidRPr="004E61CE">
        <w:rPr>
          <w:rFonts w:ascii="Times New Roman" w:hAnsi="Times New Roman" w:cs="Times New Roman"/>
          <w:sz w:val="24"/>
          <w:szCs w:val="24"/>
        </w:rPr>
        <w:t>, but they are very costly and require data logs and software</w:t>
      </w:r>
      <w:r w:rsidR="00AE5604" w:rsidRPr="004E61CE">
        <w:rPr>
          <w:rFonts w:ascii="Times New Roman" w:hAnsi="Times New Roman" w:cs="Times New Roman"/>
          <w:sz w:val="24"/>
          <w:szCs w:val="24"/>
        </w:rPr>
        <w:t xml:space="preserve">. </w:t>
      </w:r>
      <w:r w:rsidR="00473295" w:rsidRPr="004E61CE">
        <w:rPr>
          <w:rFonts w:ascii="Times New Roman" w:hAnsi="Times New Roman" w:cs="Times New Roman"/>
          <w:sz w:val="24"/>
          <w:szCs w:val="24"/>
        </w:rPr>
        <w:t>Some c</w:t>
      </w:r>
      <w:r w:rsidR="00AE5604" w:rsidRPr="004E61CE">
        <w:rPr>
          <w:rFonts w:ascii="Times New Roman" w:hAnsi="Times New Roman" w:cs="Times New Roman"/>
          <w:sz w:val="24"/>
          <w:szCs w:val="24"/>
        </w:rPr>
        <w:t xml:space="preserve">ompanies using WBGT </w:t>
      </w:r>
      <w:r w:rsidR="00473295" w:rsidRPr="004E61CE">
        <w:rPr>
          <w:rFonts w:ascii="Times New Roman" w:hAnsi="Times New Roman" w:cs="Times New Roman"/>
          <w:sz w:val="24"/>
          <w:szCs w:val="24"/>
        </w:rPr>
        <w:t xml:space="preserve">use it as a tool to report continuously for several days to establish a baseline estimate. Others use it when conducting specific studies in parts of the plant.  </w:t>
      </w:r>
    </w:p>
    <w:p w14:paraId="45FC788A" w14:textId="21F5AB16" w:rsidR="00A37C0D" w:rsidRPr="004E61CE" w:rsidRDefault="00AE5604" w:rsidP="00AE56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 xml:space="preserve">Members questioned the value </w:t>
      </w:r>
      <w:r w:rsidR="006A7B1F" w:rsidRPr="004E61CE">
        <w:rPr>
          <w:rFonts w:ascii="Times New Roman" w:hAnsi="Times New Roman" w:cs="Times New Roman"/>
          <w:sz w:val="24"/>
          <w:szCs w:val="24"/>
        </w:rPr>
        <w:t xml:space="preserve">and accuracy of </w:t>
      </w:r>
      <w:r w:rsidRPr="004E61CE">
        <w:rPr>
          <w:rFonts w:ascii="Times New Roman" w:hAnsi="Times New Roman" w:cs="Times New Roman"/>
          <w:sz w:val="24"/>
          <w:szCs w:val="24"/>
        </w:rPr>
        <w:t>monitoring area heat because people move between areas</w:t>
      </w:r>
      <w:r w:rsidR="005B2577" w:rsidRPr="004E61CE">
        <w:rPr>
          <w:rFonts w:ascii="Times New Roman" w:hAnsi="Times New Roman" w:cs="Times New Roman"/>
          <w:sz w:val="24"/>
          <w:szCs w:val="24"/>
        </w:rPr>
        <w:t xml:space="preserve"> and OSHA does not recognize area monitoring. </w:t>
      </w:r>
      <w:r w:rsidR="00473295" w:rsidRPr="004E61CE">
        <w:rPr>
          <w:rFonts w:ascii="Times New Roman" w:hAnsi="Times New Roman" w:cs="Times New Roman"/>
          <w:sz w:val="24"/>
          <w:szCs w:val="24"/>
        </w:rPr>
        <w:t xml:space="preserve">Also, workers can perceive heat and noise much higher </w:t>
      </w:r>
      <w:r w:rsidR="005B2577" w:rsidRPr="004E61CE">
        <w:rPr>
          <w:rFonts w:ascii="Times New Roman" w:hAnsi="Times New Roman" w:cs="Times New Roman"/>
          <w:sz w:val="24"/>
          <w:szCs w:val="24"/>
        </w:rPr>
        <w:t>than</w:t>
      </w:r>
      <w:r w:rsidR="00473295" w:rsidRPr="004E61CE">
        <w:rPr>
          <w:rFonts w:ascii="Times New Roman" w:hAnsi="Times New Roman" w:cs="Times New Roman"/>
          <w:sz w:val="24"/>
          <w:szCs w:val="24"/>
        </w:rPr>
        <w:t xml:space="preserve"> reality.</w:t>
      </w:r>
    </w:p>
    <w:p w14:paraId="5333EFE5" w14:textId="77777777" w:rsidR="00272C42" w:rsidRPr="004E61CE" w:rsidRDefault="00D705A0" w:rsidP="00272C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Danielle emphasized that organizations need to</w:t>
      </w:r>
      <w:r w:rsidR="00575270" w:rsidRPr="004E61CE">
        <w:rPr>
          <w:rFonts w:ascii="Times New Roman" w:hAnsi="Times New Roman" w:cs="Times New Roman"/>
          <w:sz w:val="24"/>
          <w:szCs w:val="24"/>
        </w:rPr>
        <w:t xml:space="preserve"> </w:t>
      </w:r>
      <w:r w:rsidR="005B2577" w:rsidRPr="004E61CE">
        <w:rPr>
          <w:rFonts w:ascii="Times New Roman" w:hAnsi="Times New Roman" w:cs="Times New Roman"/>
          <w:sz w:val="24"/>
          <w:szCs w:val="24"/>
        </w:rPr>
        <w:t xml:space="preserve">distinguish </w:t>
      </w:r>
      <w:r w:rsidR="00575270" w:rsidRPr="004E61CE">
        <w:rPr>
          <w:rFonts w:ascii="Times New Roman" w:hAnsi="Times New Roman" w:cs="Times New Roman"/>
          <w:sz w:val="24"/>
          <w:szCs w:val="24"/>
        </w:rPr>
        <w:t xml:space="preserve">between investigation and monitoring </w:t>
      </w:r>
      <w:r w:rsidR="00A3689C" w:rsidRPr="004E61CE">
        <w:rPr>
          <w:rFonts w:ascii="Times New Roman" w:hAnsi="Times New Roman" w:cs="Times New Roman"/>
          <w:sz w:val="24"/>
          <w:szCs w:val="24"/>
        </w:rPr>
        <w:t>activities</w:t>
      </w:r>
      <w:r w:rsidR="005B2577" w:rsidRPr="004E61CE">
        <w:rPr>
          <w:rFonts w:ascii="Times New Roman" w:hAnsi="Times New Roman" w:cs="Times New Roman"/>
          <w:sz w:val="24"/>
          <w:szCs w:val="24"/>
        </w:rPr>
        <w:t xml:space="preserve">. </w:t>
      </w:r>
      <w:r w:rsidR="00A3689C" w:rsidRPr="004E61CE">
        <w:rPr>
          <w:rFonts w:ascii="Times New Roman" w:hAnsi="Times New Roman" w:cs="Times New Roman"/>
          <w:sz w:val="24"/>
          <w:szCs w:val="24"/>
        </w:rPr>
        <w:t xml:space="preserve">Dave </w:t>
      </w:r>
      <w:r w:rsidR="000172A8" w:rsidRPr="004E61CE">
        <w:rPr>
          <w:rFonts w:ascii="Times New Roman" w:hAnsi="Times New Roman" w:cs="Times New Roman"/>
          <w:sz w:val="24"/>
          <w:szCs w:val="24"/>
        </w:rPr>
        <w:t>Crowley w</w:t>
      </w:r>
      <w:r w:rsidR="00A3689C" w:rsidRPr="004E61CE">
        <w:rPr>
          <w:rFonts w:ascii="Times New Roman" w:hAnsi="Times New Roman" w:cs="Times New Roman"/>
          <w:sz w:val="24"/>
          <w:szCs w:val="24"/>
        </w:rPr>
        <w:t xml:space="preserve">ill share a whitewash document on </w:t>
      </w:r>
      <w:r w:rsidR="005B2577" w:rsidRPr="004E61CE">
        <w:rPr>
          <w:rFonts w:ascii="Times New Roman" w:hAnsi="Times New Roman" w:cs="Times New Roman"/>
          <w:sz w:val="24"/>
          <w:szCs w:val="24"/>
        </w:rPr>
        <w:t xml:space="preserve">heat </w:t>
      </w:r>
      <w:r w:rsidR="00A3689C" w:rsidRPr="004E61CE">
        <w:rPr>
          <w:rFonts w:ascii="Times New Roman" w:hAnsi="Times New Roman" w:cs="Times New Roman"/>
          <w:sz w:val="24"/>
          <w:szCs w:val="24"/>
        </w:rPr>
        <w:t xml:space="preserve">monitoring for those interested. Blane Morgan </w:t>
      </w:r>
      <w:r w:rsidR="000172A8" w:rsidRPr="004E61CE">
        <w:rPr>
          <w:rFonts w:ascii="Times New Roman" w:hAnsi="Times New Roman" w:cs="Times New Roman"/>
          <w:sz w:val="24"/>
          <w:szCs w:val="24"/>
        </w:rPr>
        <w:t>will also share a document</w:t>
      </w:r>
    </w:p>
    <w:p w14:paraId="5AC8461B" w14:textId="2FBDB4BE" w:rsidR="00693D7F" w:rsidRPr="004E61CE" w:rsidRDefault="00473295" w:rsidP="00272C42">
      <w:p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OSHA Alliance </w:t>
      </w:r>
      <w:r w:rsidR="00C4443A"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development of </w:t>
      </w:r>
      <w:r w:rsidRPr="004E61CE">
        <w:rPr>
          <w:rFonts w:ascii="Times New Roman" w:hAnsi="Times New Roman" w:cs="Times New Roman"/>
          <w:b/>
          <w:bCs/>
          <w:sz w:val="24"/>
          <w:szCs w:val="24"/>
        </w:rPr>
        <w:t>best practices</w:t>
      </w:r>
      <w:r w:rsidR="00C4443A"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 papers</w:t>
      </w:r>
      <w:r w:rsidRPr="004E61CE">
        <w:rPr>
          <w:rFonts w:ascii="Times New Roman" w:hAnsi="Times New Roman" w:cs="Times New Roman"/>
          <w:sz w:val="24"/>
          <w:szCs w:val="24"/>
        </w:rPr>
        <w:t xml:space="preserve"> – 2 safety topics</w:t>
      </w:r>
      <w:r w:rsidR="000172A8" w:rsidRPr="004E6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1AD9C" w14:textId="77777777" w:rsidR="0086401F" w:rsidRPr="004E61CE" w:rsidRDefault="0086401F" w:rsidP="0086401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b/>
          <w:sz w:val="24"/>
          <w:szCs w:val="24"/>
        </w:rPr>
        <w:t xml:space="preserve">Objective 3: </w:t>
      </w:r>
      <w:r w:rsidRPr="004E61CE">
        <w:rPr>
          <w:rFonts w:ascii="Times New Roman" w:hAnsi="Times New Roman" w:cs="Times New Roman"/>
          <w:sz w:val="24"/>
          <w:szCs w:val="24"/>
        </w:rPr>
        <w:t xml:space="preserve"> Develop and disseminate information on the recognition and prevention of workplace hazards, such as but not limited to, vehicle back-overs or rollovers, and gaining safe access for personnel to the top of tank trucks.  </w:t>
      </w:r>
    </w:p>
    <w:p w14:paraId="5F113D65" w14:textId="04CDB3E0" w:rsidR="00693D7F" w:rsidRPr="004E61CE" w:rsidRDefault="00693D7F" w:rsidP="00864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Share with in-house counse</w:t>
      </w:r>
      <w:r w:rsidR="009F5BF3" w:rsidRPr="004E61CE">
        <w:rPr>
          <w:rFonts w:ascii="Times New Roman" w:hAnsi="Times New Roman" w:cs="Times New Roman"/>
          <w:sz w:val="24"/>
          <w:szCs w:val="24"/>
        </w:rPr>
        <w:t>l</w:t>
      </w:r>
    </w:p>
    <w:p w14:paraId="627A4F39" w14:textId="748589CE" w:rsidR="0062120C" w:rsidRPr="004E61CE" w:rsidRDefault="0062120C" w:rsidP="00864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 xml:space="preserve">Share best practices with Danielle to identify additional work we </w:t>
      </w:r>
      <w:r w:rsidR="000172A8" w:rsidRPr="004E61CE">
        <w:rPr>
          <w:rFonts w:ascii="Times New Roman" w:hAnsi="Times New Roman" w:cs="Times New Roman"/>
          <w:sz w:val="24"/>
          <w:szCs w:val="24"/>
        </w:rPr>
        <w:t>may need</w:t>
      </w:r>
      <w:r w:rsidRPr="004E61CE">
        <w:rPr>
          <w:rFonts w:ascii="Times New Roman" w:hAnsi="Times New Roman" w:cs="Times New Roman"/>
          <w:sz w:val="24"/>
          <w:szCs w:val="24"/>
        </w:rPr>
        <w:t xml:space="preserve"> to do. She will also reach out to OSHA for suggestions </w:t>
      </w:r>
    </w:p>
    <w:p w14:paraId="454AC707" w14:textId="0ECA79A1" w:rsidR="0062120C" w:rsidRPr="004E61CE" w:rsidRDefault="001A0C88" w:rsidP="00272C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>Infectious Disease Standard</w:t>
      </w:r>
    </w:p>
    <w:p w14:paraId="08A8DAF4" w14:textId="183A7DDE" w:rsidR="001A0C88" w:rsidRPr="004E61CE" w:rsidRDefault="001A0C88" w:rsidP="008640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 xml:space="preserve">Not related to </w:t>
      </w:r>
      <w:r w:rsidR="000172A8" w:rsidRPr="004E61CE">
        <w:rPr>
          <w:rFonts w:ascii="Times New Roman" w:hAnsi="Times New Roman" w:cs="Times New Roman"/>
          <w:sz w:val="24"/>
          <w:szCs w:val="24"/>
        </w:rPr>
        <w:t>COVID-</w:t>
      </w:r>
      <w:r w:rsidRPr="004E61CE">
        <w:rPr>
          <w:rFonts w:ascii="Times New Roman" w:hAnsi="Times New Roman" w:cs="Times New Roman"/>
          <w:sz w:val="24"/>
          <w:szCs w:val="24"/>
        </w:rPr>
        <w:t xml:space="preserve">19 but there is language </w:t>
      </w:r>
      <w:r w:rsidR="000172A8" w:rsidRPr="004E61CE">
        <w:rPr>
          <w:rFonts w:ascii="Times New Roman" w:hAnsi="Times New Roman" w:cs="Times New Roman"/>
          <w:sz w:val="24"/>
          <w:szCs w:val="24"/>
        </w:rPr>
        <w:t>in current</w:t>
      </w:r>
      <w:r w:rsidRPr="004E61CE">
        <w:rPr>
          <w:rFonts w:ascii="Times New Roman" w:hAnsi="Times New Roman" w:cs="Times New Roman"/>
          <w:sz w:val="24"/>
          <w:szCs w:val="24"/>
        </w:rPr>
        <w:t xml:space="preserve"> OSHA documents that </w:t>
      </w:r>
      <w:r w:rsidR="000172A8" w:rsidRPr="004E61CE">
        <w:rPr>
          <w:rFonts w:ascii="Times New Roman" w:hAnsi="Times New Roman" w:cs="Times New Roman"/>
          <w:sz w:val="24"/>
          <w:szCs w:val="24"/>
        </w:rPr>
        <w:t xml:space="preserve">indicate the proposal may be </w:t>
      </w:r>
      <w:r w:rsidR="00473295" w:rsidRPr="004E61CE">
        <w:rPr>
          <w:rFonts w:ascii="Times New Roman" w:hAnsi="Times New Roman" w:cs="Times New Roman"/>
          <w:sz w:val="24"/>
          <w:szCs w:val="24"/>
        </w:rPr>
        <w:t xml:space="preserve">published this year. OSHA began an infectious disease standard in </w:t>
      </w:r>
      <w:r w:rsidR="00473295" w:rsidRPr="004E61CE">
        <w:rPr>
          <w:rFonts w:ascii="Times New Roman" w:hAnsi="Times New Roman" w:cs="Times New Roman"/>
          <w:sz w:val="24"/>
          <w:szCs w:val="24"/>
        </w:rPr>
        <w:lastRenderedPageBreak/>
        <w:t xml:space="preserve">response to the H1N1Flu in 2009.  Proposal will likely be influenced by OSHA’s low opinion of how some manufactures protect workers, </w:t>
      </w:r>
      <w:proofErr w:type="gramStart"/>
      <w:r w:rsidR="00473295" w:rsidRPr="004E61CE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="00473295" w:rsidRPr="004E61CE">
        <w:rPr>
          <w:rFonts w:ascii="Times New Roman" w:hAnsi="Times New Roman" w:cs="Times New Roman"/>
          <w:sz w:val="24"/>
          <w:szCs w:val="24"/>
        </w:rPr>
        <w:t xml:space="preserve"> meat packers.</w:t>
      </w:r>
      <w:r w:rsidRPr="004E6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DBEBB" w14:textId="096BB513" w:rsidR="001A0C88" w:rsidRPr="004E61CE" w:rsidRDefault="001A0C88" w:rsidP="00272C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OSHA </w:t>
      </w:r>
      <w:r w:rsidR="0086401F" w:rsidRPr="004E61CE">
        <w:rPr>
          <w:rFonts w:ascii="Times New Roman" w:hAnsi="Times New Roman" w:cs="Times New Roman"/>
          <w:b/>
          <w:bCs/>
          <w:sz w:val="24"/>
          <w:szCs w:val="24"/>
        </w:rPr>
        <w:t xml:space="preserve">Regulatory </w:t>
      </w:r>
      <w:r w:rsidRPr="004E61CE">
        <w:rPr>
          <w:rFonts w:ascii="Times New Roman" w:hAnsi="Times New Roman" w:cs="Times New Roman"/>
          <w:b/>
          <w:bCs/>
          <w:sz w:val="24"/>
          <w:szCs w:val="24"/>
        </w:rPr>
        <w:t>Updates</w:t>
      </w:r>
    </w:p>
    <w:p w14:paraId="1826A6A7" w14:textId="764332EA" w:rsidR="001A0C88" w:rsidRPr="004E61CE" w:rsidRDefault="001A0C88" w:rsidP="008640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Updates to the L</w:t>
      </w:r>
      <w:r w:rsidR="00DC2415" w:rsidRPr="004E61CE">
        <w:rPr>
          <w:rFonts w:ascii="Times New Roman" w:hAnsi="Times New Roman" w:cs="Times New Roman"/>
          <w:sz w:val="24"/>
          <w:szCs w:val="24"/>
        </w:rPr>
        <w:t>OTO</w:t>
      </w:r>
      <w:r w:rsidR="000172A8" w:rsidRPr="004E61CE">
        <w:rPr>
          <w:rFonts w:ascii="Times New Roman" w:hAnsi="Times New Roman" w:cs="Times New Roman"/>
          <w:sz w:val="24"/>
          <w:szCs w:val="24"/>
        </w:rPr>
        <w:t xml:space="preserve"> program</w:t>
      </w:r>
      <w:r w:rsidR="00473295" w:rsidRPr="004E61CE">
        <w:rPr>
          <w:rFonts w:ascii="Times New Roman" w:hAnsi="Times New Roman" w:cs="Times New Roman"/>
          <w:sz w:val="24"/>
          <w:szCs w:val="24"/>
        </w:rPr>
        <w:t xml:space="preserve"> expected to be proposed Fall 2022</w:t>
      </w:r>
    </w:p>
    <w:p w14:paraId="71C0C71C" w14:textId="0E5119B7" w:rsidR="001A0C88" w:rsidRPr="004E61CE" w:rsidRDefault="00473295" w:rsidP="008640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Proposed r</w:t>
      </w:r>
      <w:r w:rsidR="001A0C88" w:rsidRPr="004E61CE">
        <w:rPr>
          <w:rFonts w:ascii="Times New Roman" w:hAnsi="Times New Roman" w:cs="Times New Roman"/>
          <w:sz w:val="24"/>
          <w:szCs w:val="24"/>
        </w:rPr>
        <w:t>evised</w:t>
      </w:r>
      <w:r w:rsidRPr="004E61CE">
        <w:rPr>
          <w:rFonts w:ascii="Times New Roman" w:hAnsi="Times New Roman" w:cs="Times New Roman"/>
          <w:sz w:val="24"/>
          <w:szCs w:val="24"/>
        </w:rPr>
        <w:t xml:space="preserve"> overtime </w:t>
      </w:r>
      <w:r w:rsidR="001A0C88" w:rsidRPr="004E61CE">
        <w:rPr>
          <w:rFonts w:ascii="Times New Roman" w:hAnsi="Times New Roman" w:cs="Times New Roman"/>
          <w:sz w:val="24"/>
          <w:szCs w:val="24"/>
        </w:rPr>
        <w:t>rule</w:t>
      </w:r>
      <w:r w:rsidRPr="004E61CE">
        <w:rPr>
          <w:rFonts w:ascii="Times New Roman" w:hAnsi="Times New Roman" w:cs="Times New Roman"/>
          <w:sz w:val="24"/>
          <w:szCs w:val="24"/>
        </w:rPr>
        <w:t xml:space="preserve"> expected any day.</w:t>
      </w:r>
    </w:p>
    <w:p w14:paraId="6532C060" w14:textId="2D74CC2A" w:rsidR="009D13A3" w:rsidRPr="004E61CE" w:rsidRDefault="009D13A3" w:rsidP="008640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>Sharing Re: Inspections</w:t>
      </w:r>
    </w:p>
    <w:p w14:paraId="515F8EF3" w14:textId="35C2F700" w:rsidR="008940C6" w:rsidRPr="004E61CE" w:rsidRDefault="00473295" w:rsidP="00DC24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 xml:space="preserve">A company </w:t>
      </w:r>
      <w:r w:rsidR="009D13A3" w:rsidRPr="004E61CE">
        <w:rPr>
          <w:rFonts w:ascii="Times New Roman" w:hAnsi="Times New Roman" w:cs="Times New Roman"/>
          <w:sz w:val="24"/>
          <w:szCs w:val="24"/>
        </w:rPr>
        <w:t xml:space="preserve">shared </w:t>
      </w:r>
      <w:r w:rsidR="000172A8" w:rsidRPr="004E61CE">
        <w:rPr>
          <w:rFonts w:ascii="Times New Roman" w:hAnsi="Times New Roman" w:cs="Times New Roman"/>
          <w:sz w:val="24"/>
          <w:szCs w:val="24"/>
        </w:rPr>
        <w:t xml:space="preserve">that </w:t>
      </w:r>
      <w:r w:rsidR="009D13A3" w:rsidRPr="004E61CE">
        <w:rPr>
          <w:rFonts w:ascii="Times New Roman" w:hAnsi="Times New Roman" w:cs="Times New Roman"/>
          <w:sz w:val="24"/>
          <w:szCs w:val="24"/>
        </w:rPr>
        <w:t xml:space="preserve">one location </w:t>
      </w:r>
      <w:r w:rsidR="008940C6" w:rsidRPr="004E61CE">
        <w:rPr>
          <w:rFonts w:ascii="Times New Roman" w:hAnsi="Times New Roman" w:cs="Times New Roman"/>
          <w:sz w:val="24"/>
          <w:szCs w:val="24"/>
        </w:rPr>
        <w:t>recently received</w:t>
      </w:r>
      <w:r w:rsidR="009D13A3" w:rsidRPr="004E61CE">
        <w:rPr>
          <w:rFonts w:ascii="Times New Roman" w:hAnsi="Times New Roman" w:cs="Times New Roman"/>
          <w:sz w:val="24"/>
          <w:szCs w:val="24"/>
        </w:rPr>
        <w:t xml:space="preserve"> an anonymous employee complaint</w:t>
      </w:r>
      <w:r w:rsidR="008940C6" w:rsidRPr="004E61CE">
        <w:rPr>
          <w:rFonts w:ascii="Times New Roman" w:hAnsi="Times New Roman" w:cs="Times New Roman"/>
          <w:sz w:val="24"/>
          <w:szCs w:val="24"/>
        </w:rPr>
        <w:t xml:space="preserve"> regarding inconsistent isolation and quarantine practices in relation to COVID-19</w:t>
      </w:r>
      <w:r w:rsidR="00DC2415" w:rsidRPr="004E61CE">
        <w:rPr>
          <w:rFonts w:ascii="Times New Roman" w:hAnsi="Times New Roman" w:cs="Times New Roman"/>
          <w:sz w:val="24"/>
          <w:szCs w:val="24"/>
        </w:rPr>
        <w:t xml:space="preserve">. </w:t>
      </w:r>
      <w:r w:rsidR="008940C6" w:rsidRPr="004E61CE">
        <w:rPr>
          <w:rFonts w:ascii="Times New Roman" w:hAnsi="Times New Roman" w:cs="Times New Roman"/>
          <w:sz w:val="24"/>
          <w:szCs w:val="24"/>
        </w:rPr>
        <w:t>The employee had identified a specific department, and this serves as a warning to maintain consistent practices and decision making</w:t>
      </w:r>
      <w:r w:rsidRPr="004E61CE">
        <w:rPr>
          <w:rFonts w:ascii="Times New Roman" w:hAnsi="Times New Roman" w:cs="Times New Roman"/>
          <w:sz w:val="24"/>
          <w:szCs w:val="24"/>
        </w:rPr>
        <w:t>. The company responded with records</w:t>
      </w:r>
      <w:r w:rsidR="004B2186" w:rsidRPr="004E61CE">
        <w:rPr>
          <w:rFonts w:ascii="Times New Roman" w:hAnsi="Times New Roman" w:cs="Times New Roman"/>
          <w:sz w:val="24"/>
          <w:szCs w:val="24"/>
        </w:rPr>
        <w:t>.</w:t>
      </w:r>
    </w:p>
    <w:p w14:paraId="1E7B9C74" w14:textId="2DDFDC32" w:rsidR="00E94321" w:rsidRPr="004E61CE" w:rsidRDefault="00E94321" w:rsidP="005679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Region 2 national enforcement program</w:t>
      </w:r>
      <w:r w:rsidR="005679FC" w:rsidRPr="004E61CE">
        <w:rPr>
          <w:rFonts w:ascii="Times New Roman" w:hAnsi="Times New Roman" w:cs="Times New Roman"/>
          <w:sz w:val="24"/>
          <w:szCs w:val="24"/>
        </w:rPr>
        <w:t xml:space="preserve"> - </w:t>
      </w:r>
      <w:r w:rsidRPr="004E61CE">
        <w:rPr>
          <w:rFonts w:ascii="Times New Roman" w:hAnsi="Times New Roman" w:cs="Times New Roman"/>
          <w:sz w:val="24"/>
          <w:szCs w:val="24"/>
        </w:rPr>
        <w:t xml:space="preserve">Danielle shared a link to </w:t>
      </w:r>
      <w:r w:rsidR="00A2372A" w:rsidRPr="004E61CE">
        <w:rPr>
          <w:rFonts w:ascii="Times New Roman" w:hAnsi="Times New Roman" w:cs="Times New Roman"/>
          <w:sz w:val="24"/>
          <w:szCs w:val="24"/>
        </w:rPr>
        <w:t>resources</w:t>
      </w:r>
      <w:r w:rsidRPr="004E61CE">
        <w:rPr>
          <w:rFonts w:ascii="Times New Roman" w:hAnsi="Times New Roman" w:cs="Times New Roman"/>
          <w:sz w:val="24"/>
          <w:szCs w:val="24"/>
        </w:rPr>
        <w:t xml:space="preserve"> that were a product of that program last year that could be helpful</w:t>
      </w:r>
    </w:p>
    <w:p w14:paraId="0CFC0A4B" w14:textId="42B4B5D8" w:rsidR="005370A7" w:rsidRPr="004E61CE" w:rsidRDefault="004B2186" w:rsidP="00DC24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 xml:space="preserve">Another company shared that </w:t>
      </w:r>
      <w:proofErr w:type="spellStart"/>
      <w:r w:rsidRPr="004E61CE">
        <w:rPr>
          <w:rFonts w:ascii="Times New Roman" w:hAnsi="Times New Roman" w:cs="Times New Roman"/>
          <w:sz w:val="24"/>
          <w:szCs w:val="24"/>
        </w:rPr>
        <w:t>CalOSHA</w:t>
      </w:r>
      <w:proofErr w:type="spellEnd"/>
      <w:r w:rsidRPr="004E61CE">
        <w:rPr>
          <w:rFonts w:ascii="Times New Roman" w:hAnsi="Times New Roman" w:cs="Times New Roman"/>
          <w:sz w:val="24"/>
          <w:szCs w:val="24"/>
        </w:rPr>
        <w:t xml:space="preserve"> has been conducti</w:t>
      </w:r>
      <w:r w:rsidR="005679FC" w:rsidRPr="004E61CE">
        <w:rPr>
          <w:rFonts w:ascii="Times New Roman" w:hAnsi="Times New Roman" w:cs="Times New Roman"/>
          <w:sz w:val="24"/>
          <w:szCs w:val="24"/>
        </w:rPr>
        <w:t>ng</w:t>
      </w:r>
      <w:r w:rsidRPr="004E61CE">
        <w:rPr>
          <w:rFonts w:ascii="Times New Roman" w:hAnsi="Times New Roman" w:cs="Times New Roman"/>
          <w:sz w:val="24"/>
          <w:szCs w:val="24"/>
        </w:rPr>
        <w:t xml:space="preserve"> inspections targeting document </w:t>
      </w:r>
      <w:r w:rsidR="00E94321" w:rsidRPr="004E61CE">
        <w:rPr>
          <w:rFonts w:ascii="Times New Roman" w:hAnsi="Times New Roman" w:cs="Times New Roman"/>
          <w:sz w:val="24"/>
          <w:szCs w:val="24"/>
        </w:rPr>
        <w:t>control</w:t>
      </w:r>
      <w:r w:rsidRPr="004E61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1CE">
        <w:rPr>
          <w:rFonts w:ascii="Times New Roman" w:hAnsi="Times New Roman" w:cs="Times New Roman"/>
          <w:sz w:val="24"/>
          <w:szCs w:val="24"/>
        </w:rPr>
        <w:t>CalOSHA</w:t>
      </w:r>
      <w:proofErr w:type="spellEnd"/>
      <w:r w:rsidRPr="004E61CE">
        <w:rPr>
          <w:rFonts w:ascii="Times New Roman" w:hAnsi="Times New Roman" w:cs="Times New Roman"/>
          <w:sz w:val="24"/>
          <w:szCs w:val="24"/>
        </w:rPr>
        <w:t xml:space="preserve"> examined how companies made policy revisions since Covid 19 started, digging back in time looking for problems with company </w:t>
      </w:r>
      <w:r w:rsidR="00E94321" w:rsidRPr="004E61CE">
        <w:rPr>
          <w:rFonts w:ascii="Times New Roman" w:hAnsi="Times New Roman" w:cs="Times New Roman"/>
          <w:sz w:val="24"/>
          <w:szCs w:val="24"/>
        </w:rPr>
        <w:t xml:space="preserve">PPE guidelines for </w:t>
      </w:r>
      <w:r w:rsidR="005433EE" w:rsidRPr="004E61CE">
        <w:rPr>
          <w:rFonts w:ascii="Times New Roman" w:hAnsi="Times New Roman" w:cs="Times New Roman"/>
          <w:sz w:val="24"/>
          <w:szCs w:val="24"/>
        </w:rPr>
        <w:t>COVID</w:t>
      </w:r>
      <w:r w:rsidR="00E94321" w:rsidRPr="004E61CE">
        <w:rPr>
          <w:rFonts w:ascii="Times New Roman" w:hAnsi="Times New Roman" w:cs="Times New Roman"/>
          <w:sz w:val="24"/>
          <w:szCs w:val="24"/>
        </w:rPr>
        <w:t xml:space="preserve"> </w:t>
      </w:r>
      <w:r w:rsidR="005433EE" w:rsidRPr="004E61CE">
        <w:rPr>
          <w:rFonts w:ascii="Times New Roman" w:hAnsi="Times New Roman" w:cs="Times New Roman"/>
          <w:sz w:val="24"/>
          <w:szCs w:val="24"/>
        </w:rPr>
        <w:t>P</w:t>
      </w:r>
      <w:r w:rsidR="00E94321" w:rsidRPr="004E61CE">
        <w:rPr>
          <w:rFonts w:ascii="Times New Roman" w:hAnsi="Times New Roman" w:cs="Times New Roman"/>
          <w:sz w:val="24"/>
          <w:szCs w:val="24"/>
        </w:rPr>
        <w:t>revention</w:t>
      </w:r>
      <w:r w:rsidRPr="004E61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1B93" w:rsidRPr="004E61CE">
        <w:rPr>
          <w:rFonts w:ascii="Times New Roman" w:hAnsi="Times New Roman" w:cs="Times New Roman"/>
          <w:sz w:val="24"/>
          <w:szCs w:val="24"/>
        </w:rPr>
        <w:t>Cal</w:t>
      </w:r>
      <w:r w:rsidRPr="004E61CE">
        <w:rPr>
          <w:rFonts w:ascii="Times New Roman" w:hAnsi="Times New Roman" w:cs="Times New Roman"/>
          <w:sz w:val="24"/>
          <w:szCs w:val="24"/>
        </w:rPr>
        <w:t>OSHA</w:t>
      </w:r>
      <w:proofErr w:type="spellEnd"/>
      <w:r w:rsidRPr="004E61CE">
        <w:rPr>
          <w:rFonts w:ascii="Times New Roman" w:hAnsi="Times New Roman" w:cs="Times New Roman"/>
          <w:sz w:val="24"/>
          <w:szCs w:val="24"/>
        </w:rPr>
        <w:t xml:space="preserve"> mandating retroactive assessments and penalties based on old. </w:t>
      </w:r>
      <w:r w:rsidR="00336719" w:rsidRPr="004E61CE">
        <w:rPr>
          <w:rFonts w:ascii="Times New Roman" w:hAnsi="Times New Roman" w:cs="Times New Roman"/>
          <w:sz w:val="24"/>
          <w:szCs w:val="24"/>
        </w:rPr>
        <w:t xml:space="preserve"> </w:t>
      </w:r>
      <w:r w:rsidR="006A16AF" w:rsidRPr="004E61CE">
        <w:rPr>
          <w:rFonts w:ascii="Times New Roman" w:hAnsi="Times New Roman" w:cs="Times New Roman"/>
          <w:sz w:val="24"/>
          <w:szCs w:val="24"/>
        </w:rPr>
        <w:t>COVID-19</w:t>
      </w:r>
      <w:r w:rsidR="00A54D39" w:rsidRPr="004E61CE">
        <w:rPr>
          <w:rFonts w:ascii="Times New Roman" w:hAnsi="Times New Roman" w:cs="Times New Roman"/>
          <w:sz w:val="24"/>
          <w:szCs w:val="24"/>
        </w:rPr>
        <w:t xml:space="preserve"> </w:t>
      </w:r>
      <w:r w:rsidR="00336719" w:rsidRPr="004E61CE">
        <w:rPr>
          <w:rFonts w:ascii="Times New Roman" w:hAnsi="Times New Roman" w:cs="Times New Roman"/>
          <w:sz w:val="24"/>
          <w:szCs w:val="24"/>
        </w:rPr>
        <w:t xml:space="preserve">penalties and citations </w:t>
      </w:r>
      <w:r w:rsidR="005370A7" w:rsidRPr="004E61CE">
        <w:rPr>
          <w:rFonts w:ascii="Times New Roman" w:hAnsi="Times New Roman" w:cs="Times New Roman"/>
          <w:sz w:val="24"/>
          <w:szCs w:val="24"/>
        </w:rPr>
        <w:t>are being issued based on violations from a year ago</w:t>
      </w:r>
    </w:p>
    <w:p w14:paraId="61BA072E" w14:textId="36035AF7" w:rsidR="009F6DBE" w:rsidRPr="004E61CE" w:rsidRDefault="00961B93" w:rsidP="00DC24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Companies generally commented that i</w:t>
      </w:r>
      <w:r w:rsidR="009F6DBE" w:rsidRPr="004E61CE">
        <w:rPr>
          <w:rFonts w:ascii="Times New Roman" w:hAnsi="Times New Roman" w:cs="Times New Roman"/>
          <w:sz w:val="24"/>
          <w:szCs w:val="24"/>
        </w:rPr>
        <w:t xml:space="preserve">nspectors have </w:t>
      </w:r>
      <w:r w:rsidR="005370A7" w:rsidRPr="004E61CE">
        <w:rPr>
          <w:rFonts w:ascii="Times New Roman" w:hAnsi="Times New Roman" w:cs="Times New Roman"/>
          <w:sz w:val="24"/>
          <w:szCs w:val="24"/>
        </w:rPr>
        <w:t>been</w:t>
      </w:r>
      <w:r w:rsidR="009F6DBE" w:rsidRPr="004E61CE">
        <w:rPr>
          <w:rFonts w:ascii="Times New Roman" w:hAnsi="Times New Roman" w:cs="Times New Roman"/>
          <w:sz w:val="24"/>
          <w:szCs w:val="24"/>
        </w:rPr>
        <w:t xml:space="preserve"> unreasonable, asking for </w:t>
      </w:r>
      <w:r w:rsidR="006A16AF" w:rsidRPr="004E61CE">
        <w:rPr>
          <w:rFonts w:ascii="Times New Roman" w:hAnsi="Times New Roman" w:cs="Times New Roman"/>
          <w:sz w:val="24"/>
          <w:szCs w:val="24"/>
        </w:rPr>
        <w:t xml:space="preserve">documents before they even visit a facility or writing </w:t>
      </w:r>
      <w:r w:rsidR="009F6DBE" w:rsidRPr="004E61CE">
        <w:rPr>
          <w:rFonts w:ascii="Times New Roman" w:hAnsi="Times New Roman" w:cs="Times New Roman"/>
          <w:sz w:val="24"/>
          <w:szCs w:val="24"/>
        </w:rPr>
        <w:t>out abatements for hazards but not explaining what they are</w:t>
      </w:r>
      <w:r w:rsidR="004E61CE" w:rsidRPr="004E61CE">
        <w:rPr>
          <w:rFonts w:ascii="Times New Roman" w:hAnsi="Times New Roman" w:cs="Times New Roman"/>
          <w:sz w:val="24"/>
          <w:szCs w:val="24"/>
        </w:rPr>
        <w:t>.</w:t>
      </w:r>
      <w:r w:rsidR="009F6DBE" w:rsidRPr="004E6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63DC2" w14:textId="143DC727" w:rsidR="009F6DBE" w:rsidRPr="004E61CE" w:rsidRDefault="004B2186" w:rsidP="004E6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One company</w:t>
      </w:r>
      <w:r w:rsidR="009F6DBE" w:rsidRPr="004E61CE">
        <w:rPr>
          <w:rFonts w:ascii="Times New Roman" w:hAnsi="Times New Roman" w:cs="Times New Roman"/>
          <w:sz w:val="24"/>
          <w:szCs w:val="24"/>
        </w:rPr>
        <w:t xml:space="preserve"> had an incident</w:t>
      </w:r>
      <w:r w:rsidR="006A16AF" w:rsidRPr="004E61CE">
        <w:rPr>
          <w:rFonts w:ascii="Times New Roman" w:hAnsi="Times New Roman" w:cs="Times New Roman"/>
          <w:sz w:val="24"/>
          <w:szCs w:val="24"/>
        </w:rPr>
        <w:t xml:space="preserve"> where an inspector was asking the receptionist about their COVID-19 precautions policy before contacting the appropriate staff.</w:t>
      </w:r>
    </w:p>
    <w:p w14:paraId="67648136" w14:textId="331C20FE" w:rsidR="004B3866" w:rsidRPr="004E61CE" w:rsidRDefault="006A16AF" w:rsidP="004E6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Another member received</w:t>
      </w:r>
      <w:r w:rsidR="004B3866" w:rsidRPr="004E61CE">
        <w:rPr>
          <w:rFonts w:ascii="Times New Roman" w:hAnsi="Times New Roman" w:cs="Times New Roman"/>
          <w:sz w:val="24"/>
          <w:szCs w:val="24"/>
        </w:rPr>
        <w:t xml:space="preserve"> a citation for not keeping equipment in not working order, even though they abated the issue</w:t>
      </w:r>
      <w:r w:rsidR="005370A7" w:rsidRPr="004E61CE">
        <w:rPr>
          <w:rFonts w:ascii="Times New Roman" w:hAnsi="Times New Roman" w:cs="Times New Roman"/>
          <w:sz w:val="24"/>
          <w:szCs w:val="24"/>
        </w:rPr>
        <w:t xml:space="preserve"> before the inspector had arrived on site (Can’t fix something that isn’t broken)</w:t>
      </w:r>
    </w:p>
    <w:p w14:paraId="0EFCFC6E" w14:textId="4E58E5C1" w:rsidR="003C7799" w:rsidRPr="004E61CE" w:rsidRDefault="003C7799" w:rsidP="004E6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One company advises not to be afraid of informal inspection.</w:t>
      </w:r>
    </w:p>
    <w:p w14:paraId="621749D9" w14:textId="77777777" w:rsidR="005370A7" w:rsidRPr="004E61CE" w:rsidRDefault="00D50D7E" w:rsidP="004E61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1CE">
        <w:rPr>
          <w:rFonts w:ascii="Times New Roman" w:hAnsi="Times New Roman" w:cs="Times New Roman"/>
          <w:b/>
          <w:bCs/>
          <w:sz w:val="24"/>
          <w:szCs w:val="24"/>
        </w:rPr>
        <w:t>Action Items</w:t>
      </w:r>
    </w:p>
    <w:p w14:paraId="6CCAF804" w14:textId="77777777" w:rsidR="005370A7" w:rsidRPr="004E61CE" w:rsidRDefault="005370A7" w:rsidP="004E6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Topics for Improvement</w:t>
      </w:r>
    </w:p>
    <w:p w14:paraId="3DDD1E54" w14:textId="77777777" w:rsidR="005370A7" w:rsidRPr="004E61CE" w:rsidRDefault="00D50D7E" w:rsidP="00AE5604">
      <w:pPr>
        <w:pStyle w:val="ListParagraph"/>
        <w:numPr>
          <w:ilvl w:val="1"/>
          <w:numId w:val="8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Policies, information, or sharing?</w:t>
      </w:r>
    </w:p>
    <w:p w14:paraId="495A62A6" w14:textId="7B1FAFF3" w:rsidR="005370A7" w:rsidRPr="004E61CE" w:rsidRDefault="005370A7" w:rsidP="00AE5604">
      <w:pPr>
        <w:pStyle w:val="ListParagraph"/>
        <w:numPr>
          <w:ilvl w:val="1"/>
          <w:numId w:val="8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Fall protection</w:t>
      </w:r>
      <w:r w:rsidR="00AA0D2A" w:rsidRPr="004E61CE">
        <w:rPr>
          <w:rFonts w:ascii="Times New Roman" w:hAnsi="Times New Roman" w:cs="Times New Roman"/>
          <w:sz w:val="24"/>
          <w:szCs w:val="24"/>
        </w:rPr>
        <w:t xml:space="preserve"> </w:t>
      </w:r>
      <w:r w:rsidR="00AA0D2A" w:rsidRPr="004E61CE">
        <w:rPr>
          <w:rFonts w:ascii="Times New Roman" w:hAnsi="Times New Roman" w:cs="Times New Roman"/>
          <w:sz w:val="24"/>
          <w:szCs w:val="24"/>
        </w:rPr>
        <w:t>https://www.osha.gov/stop-falls-stand-down</w:t>
      </w:r>
    </w:p>
    <w:p w14:paraId="79978CE7" w14:textId="77777777" w:rsidR="005370A7" w:rsidRPr="004E61CE" w:rsidRDefault="005370A7" w:rsidP="00AE5604">
      <w:pPr>
        <w:pStyle w:val="ListParagraph"/>
        <w:numPr>
          <w:ilvl w:val="2"/>
          <w:numId w:val="8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Send information to Danielle (</w:t>
      </w:r>
      <w:hyperlink r:id="rId8" w:history="1">
        <w:r w:rsidRPr="004E61CE">
          <w:rPr>
            <w:rStyle w:val="Hyperlink"/>
            <w:rFonts w:ascii="Times New Roman" w:hAnsi="Times New Roman" w:cs="Times New Roman"/>
            <w:sz w:val="24"/>
            <w:szCs w:val="24"/>
          </w:rPr>
          <w:t>dquist@idfa.org</w:t>
        </w:r>
      </w:hyperlink>
      <w:r w:rsidRPr="004E61CE">
        <w:rPr>
          <w:rFonts w:ascii="Times New Roman" w:hAnsi="Times New Roman" w:cs="Times New Roman"/>
          <w:sz w:val="24"/>
          <w:szCs w:val="24"/>
        </w:rPr>
        <w:t>)</w:t>
      </w:r>
      <w:r w:rsidR="00D50D7E" w:rsidRPr="004E61CE">
        <w:rPr>
          <w:rFonts w:ascii="Times New Roman" w:hAnsi="Times New Roman" w:cs="Times New Roman"/>
          <w:sz w:val="24"/>
          <w:szCs w:val="24"/>
        </w:rPr>
        <w:t xml:space="preserve"> to be addressed in the next meeting</w:t>
      </w:r>
    </w:p>
    <w:p w14:paraId="65C9B613" w14:textId="77777777" w:rsidR="004F6873" w:rsidRPr="004E61CE" w:rsidRDefault="00D50D7E" w:rsidP="004E6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Workshop type of organized meeting</w:t>
      </w:r>
      <w:r w:rsidR="004F6873" w:rsidRPr="004E61CE">
        <w:rPr>
          <w:rFonts w:ascii="Times New Roman" w:hAnsi="Times New Roman" w:cs="Times New Roman"/>
          <w:sz w:val="24"/>
          <w:szCs w:val="24"/>
        </w:rPr>
        <w:t xml:space="preserve"> to prevent too much time being used during the first half of the meeting</w:t>
      </w:r>
    </w:p>
    <w:p w14:paraId="251305F0" w14:textId="77777777" w:rsidR="004F6873" w:rsidRPr="004E61CE" w:rsidRDefault="005370A7" w:rsidP="00AE5604">
      <w:pPr>
        <w:pStyle w:val="ListParagraph"/>
        <w:numPr>
          <w:ilvl w:val="1"/>
          <w:numId w:val="8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>Danielle, Blane Morgan, and Dave Crowley w</w:t>
      </w:r>
      <w:r w:rsidR="004F6873" w:rsidRPr="004E61CE">
        <w:rPr>
          <w:rFonts w:ascii="Times New Roman" w:hAnsi="Times New Roman" w:cs="Times New Roman"/>
          <w:sz w:val="24"/>
          <w:szCs w:val="24"/>
        </w:rPr>
        <w:t>ill meet on this issue.</w:t>
      </w:r>
      <w:r w:rsidR="00D50D7E" w:rsidRPr="004E61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307C83" w14:textId="4FB010C8" w:rsidR="006048D6" w:rsidRPr="004E61CE" w:rsidRDefault="006048D6" w:rsidP="000E00D6">
      <w:p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 xml:space="preserve">June </w:t>
      </w:r>
      <w:r w:rsidR="006B0ADC" w:rsidRPr="004E61CE">
        <w:rPr>
          <w:rFonts w:ascii="Times New Roman" w:hAnsi="Times New Roman" w:cs="Times New Roman"/>
          <w:sz w:val="24"/>
          <w:szCs w:val="24"/>
        </w:rPr>
        <w:t>7</w:t>
      </w:r>
      <w:r w:rsidR="00AA0D2A" w:rsidRPr="004E61CE">
        <w:rPr>
          <w:rFonts w:ascii="Times New Roman" w:hAnsi="Times New Roman" w:cs="Times New Roman"/>
          <w:sz w:val="24"/>
          <w:szCs w:val="24"/>
        </w:rPr>
        <w:t xml:space="preserve"> Fall protection</w:t>
      </w:r>
      <w:r w:rsidR="004E61CE" w:rsidRPr="004E61CE">
        <w:rPr>
          <w:rFonts w:ascii="Times New Roman" w:hAnsi="Times New Roman" w:cs="Times New Roman"/>
          <w:sz w:val="24"/>
          <w:szCs w:val="24"/>
        </w:rPr>
        <w:t xml:space="preserve"> discussion</w:t>
      </w:r>
    </w:p>
    <w:p w14:paraId="1E9FDC50" w14:textId="00679B62" w:rsidR="0093037A" w:rsidRPr="004E61CE" w:rsidRDefault="006048D6" w:rsidP="006048D6">
      <w:p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t xml:space="preserve">July </w:t>
      </w:r>
      <w:r w:rsidR="008D5EEF" w:rsidRPr="004E61CE">
        <w:rPr>
          <w:rFonts w:ascii="Times New Roman" w:hAnsi="Times New Roman" w:cs="Times New Roman"/>
          <w:sz w:val="24"/>
          <w:szCs w:val="24"/>
        </w:rPr>
        <w:t>5</w:t>
      </w:r>
      <w:r w:rsidRPr="004E61CE">
        <w:rPr>
          <w:rFonts w:ascii="Times New Roman" w:hAnsi="Times New Roman" w:cs="Times New Roman"/>
          <w:sz w:val="24"/>
          <w:szCs w:val="24"/>
        </w:rPr>
        <w:t xml:space="preserve">- </w:t>
      </w:r>
      <w:r w:rsidR="00123790" w:rsidRPr="004E61CE">
        <w:rPr>
          <w:rFonts w:ascii="Times New Roman" w:hAnsi="Times New Roman" w:cs="Times New Roman"/>
          <w:sz w:val="24"/>
          <w:szCs w:val="24"/>
        </w:rPr>
        <w:t xml:space="preserve">PFAS </w:t>
      </w:r>
      <w:r w:rsidR="00AC1088" w:rsidRPr="004E61CE">
        <w:rPr>
          <w:rFonts w:ascii="Times New Roman" w:hAnsi="Times New Roman" w:cs="Times New Roman"/>
          <w:sz w:val="24"/>
          <w:szCs w:val="24"/>
        </w:rPr>
        <w:t xml:space="preserve">environmental compliance </w:t>
      </w:r>
      <w:r w:rsidR="004B2186" w:rsidRPr="004E61CE">
        <w:rPr>
          <w:rFonts w:ascii="Times New Roman" w:hAnsi="Times New Roman" w:cs="Times New Roman"/>
          <w:sz w:val="24"/>
          <w:szCs w:val="24"/>
        </w:rPr>
        <w:t>topic</w:t>
      </w:r>
    </w:p>
    <w:p w14:paraId="0D867DFD" w14:textId="0E2308C6" w:rsidR="008D5EEF" w:rsidRPr="004E61CE" w:rsidRDefault="008D5EEF" w:rsidP="006048D6">
      <w:pPr>
        <w:rPr>
          <w:rFonts w:ascii="Times New Roman" w:hAnsi="Times New Roman" w:cs="Times New Roman"/>
          <w:sz w:val="24"/>
          <w:szCs w:val="24"/>
        </w:rPr>
      </w:pPr>
      <w:r w:rsidRPr="004E61CE">
        <w:rPr>
          <w:rFonts w:ascii="Times New Roman" w:hAnsi="Times New Roman" w:cs="Times New Roman"/>
          <w:sz w:val="24"/>
          <w:szCs w:val="24"/>
        </w:rPr>
        <w:lastRenderedPageBreak/>
        <w:t>August 2</w:t>
      </w:r>
      <w:r w:rsidR="00327FDB" w:rsidRPr="004E61CE">
        <w:rPr>
          <w:rFonts w:ascii="Times New Roman" w:hAnsi="Times New Roman" w:cs="Times New Roman"/>
          <w:sz w:val="24"/>
          <w:szCs w:val="24"/>
        </w:rPr>
        <w:t xml:space="preserve"> – </w:t>
      </w:r>
      <w:r w:rsidR="00254448" w:rsidRPr="004E61CE">
        <w:rPr>
          <w:rFonts w:ascii="Times New Roman" w:hAnsi="Times New Roman" w:cs="Times New Roman"/>
          <w:sz w:val="24"/>
          <w:szCs w:val="24"/>
        </w:rPr>
        <w:t>Safe &amp; Sound w</w:t>
      </w:r>
      <w:r w:rsidR="00327FDB" w:rsidRPr="004E61CE">
        <w:rPr>
          <w:rFonts w:ascii="Times New Roman" w:hAnsi="Times New Roman" w:cs="Times New Roman"/>
          <w:sz w:val="24"/>
          <w:szCs w:val="24"/>
        </w:rPr>
        <w:t>ebinar</w:t>
      </w:r>
      <w:r w:rsidR="00254448" w:rsidRPr="004E61CE">
        <w:rPr>
          <w:rFonts w:ascii="Times New Roman" w:hAnsi="Times New Roman" w:cs="Times New Roman"/>
          <w:sz w:val="24"/>
          <w:szCs w:val="24"/>
        </w:rPr>
        <w:t xml:space="preserve"> aimed at front-line workers and safety teams that will be subject to the survey.</w:t>
      </w:r>
    </w:p>
    <w:sectPr w:rsidR="008D5EEF" w:rsidRPr="004E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4F42"/>
    <w:multiLevelType w:val="hybridMultilevel"/>
    <w:tmpl w:val="F2CC1B74"/>
    <w:lvl w:ilvl="0" w:tplc="18AAAD90">
      <w:start w:val="1"/>
      <w:numFmt w:val="upperRoman"/>
      <w:lvlText w:val="%1."/>
      <w:lvlJc w:val="left"/>
      <w:pPr>
        <w:ind w:left="-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" w15:restartNumberingAfterBreak="0">
    <w:nsid w:val="078D4ECC"/>
    <w:multiLevelType w:val="hybridMultilevel"/>
    <w:tmpl w:val="482A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205"/>
    <w:multiLevelType w:val="hybridMultilevel"/>
    <w:tmpl w:val="4FF6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3D20"/>
    <w:multiLevelType w:val="hybridMultilevel"/>
    <w:tmpl w:val="C772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788"/>
    <w:multiLevelType w:val="hybridMultilevel"/>
    <w:tmpl w:val="BF74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B71B1"/>
    <w:multiLevelType w:val="hybridMultilevel"/>
    <w:tmpl w:val="8264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1D6B"/>
    <w:multiLevelType w:val="hybridMultilevel"/>
    <w:tmpl w:val="A94071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DBF1AD3"/>
    <w:multiLevelType w:val="hybridMultilevel"/>
    <w:tmpl w:val="6AF8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A3131"/>
    <w:multiLevelType w:val="hybridMultilevel"/>
    <w:tmpl w:val="9A50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B21DC"/>
    <w:multiLevelType w:val="hybridMultilevel"/>
    <w:tmpl w:val="744CF32E"/>
    <w:lvl w:ilvl="0" w:tplc="70001C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550BE6"/>
    <w:multiLevelType w:val="hybridMultilevel"/>
    <w:tmpl w:val="2B34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16748"/>
    <w:multiLevelType w:val="hybridMultilevel"/>
    <w:tmpl w:val="E25C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E5294"/>
    <w:multiLevelType w:val="hybridMultilevel"/>
    <w:tmpl w:val="6B20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E0"/>
    <w:rsid w:val="000172A8"/>
    <w:rsid w:val="0009282C"/>
    <w:rsid w:val="000E00D6"/>
    <w:rsid w:val="00123790"/>
    <w:rsid w:val="001406AD"/>
    <w:rsid w:val="0016399F"/>
    <w:rsid w:val="001A0C88"/>
    <w:rsid w:val="00254448"/>
    <w:rsid w:val="00272C42"/>
    <w:rsid w:val="002772B3"/>
    <w:rsid w:val="00327FDB"/>
    <w:rsid w:val="00336719"/>
    <w:rsid w:val="003C7799"/>
    <w:rsid w:val="00473295"/>
    <w:rsid w:val="0049441A"/>
    <w:rsid w:val="004B2186"/>
    <w:rsid w:val="004B3866"/>
    <w:rsid w:val="004E61CE"/>
    <w:rsid w:val="004F6873"/>
    <w:rsid w:val="005370A7"/>
    <w:rsid w:val="005433EE"/>
    <w:rsid w:val="005679FC"/>
    <w:rsid w:val="00575270"/>
    <w:rsid w:val="0059319B"/>
    <w:rsid w:val="005B2577"/>
    <w:rsid w:val="005C6C13"/>
    <w:rsid w:val="006048D6"/>
    <w:rsid w:val="0062120C"/>
    <w:rsid w:val="00693D7F"/>
    <w:rsid w:val="006A16AF"/>
    <w:rsid w:val="006A7B1F"/>
    <w:rsid w:val="006B0ADC"/>
    <w:rsid w:val="00836CFA"/>
    <w:rsid w:val="0086401F"/>
    <w:rsid w:val="008940C6"/>
    <w:rsid w:val="008D5EEF"/>
    <w:rsid w:val="008F162B"/>
    <w:rsid w:val="0093037A"/>
    <w:rsid w:val="00961B93"/>
    <w:rsid w:val="009D13A3"/>
    <w:rsid w:val="009F5BF3"/>
    <w:rsid w:val="009F6DBE"/>
    <w:rsid w:val="00A2372A"/>
    <w:rsid w:val="00A2781D"/>
    <w:rsid w:val="00A3689C"/>
    <w:rsid w:val="00A37C0D"/>
    <w:rsid w:val="00A54D39"/>
    <w:rsid w:val="00AA0D2A"/>
    <w:rsid w:val="00AC1088"/>
    <w:rsid w:val="00AE5604"/>
    <w:rsid w:val="00C4443A"/>
    <w:rsid w:val="00C619E0"/>
    <w:rsid w:val="00D50D7E"/>
    <w:rsid w:val="00D61B00"/>
    <w:rsid w:val="00D705A0"/>
    <w:rsid w:val="00DC2415"/>
    <w:rsid w:val="00E278DF"/>
    <w:rsid w:val="00E94321"/>
    <w:rsid w:val="00EF1989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C73B"/>
  <w15:chartTrackingRefBased/>
  <w15:docId w15:val="{393A54F4-84E6-427B-9358-9FF9AC53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9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quist@idf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B2323057FE9438E6362F648CD854A" ma:contentTypeVersion="12" ma:contentTypeDescription="Create a new document." ma:contentTypeScope="" ma:versionID="90fc55592c097d9cfa4bb3b4afc28f6a">
  <xsd:schema xmlns:xsd="http://www.w3.org/2001/XMLSchema" xmlns:xs="http://www.w3.org/2001/XMLSchema" xmlns:p="http://schemas.microsoft.com/office/2006/metadata/properties" xmlns:ns2="d9ae96da-efef-4af4-8f2d-4d7deae78aba" xmlns:ns3="2b9be4c7-0d5a-436e-bcb2-f2a86de3d8ac" targetNamespace="http://schemas.microsoft.com/office/2006/metadata/properties" ma:root="true" ma:fieldsID="1b072dc5043c12f4e426fa706241b43a" ns2:_="" ns3:_="">
    <xsd:import namespace="d9ae96da-efef-4af4-8f2d-4d7deae78aba"/>
    <xsd:import namespace="2b9be4c7-0d5a-436e-bcb2-f2a86de3d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e96da-efef-4af4-8f2d-4d7deae78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e4c7-0d5a-436e-bcb2-f2a86de3d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3206-8488-4236-AD2A-32975492E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e96da-efef-4af4-8f2d-4d7deae78aba"/>
    <ds:schemaRef ds:uri="2b9be4c7-0d5a-436e-bcb2-f2a86de3d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8E4BF-9295-4526-86E9-1C564A961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C7CB3-798A-41AA-96E7-D75781E50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Boone</dc:creator>
  <cp:keywords/>
  <dc:description/>
  <cp:lastModifiedBy>Danielle Quist</cp:lastModifiedBy>
  <cp:revision>25</cp:revision>
  <dcterms:created xsi:type="dcterms:W3CDTF">2022-05-24T18:35:00Z</dcterms:created>
  <dcterms:modified xsi:type="dcterms:W3CDTF">2022-05-24T19:06:00Z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0x010100248B2323057FE9438E6362F648CD854A</vt:lpwstr>
  </property>
</Properties>
</file>